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748" w:rsidRDefault="002D4748">
      <w:pPr>
        <w:pStyle w:val="4"/>
        <w:rPr>
          <w:sz w:val="28"/>
          <w:szCs w:val="28"/>
        </w:rPr>
      </w:pPr>
      <w:bookmarkStart w:id="0" w:name="_GoBack"/>
      <w:bookmarkEnd w:id="0"/>
    </w:p>
    <w:p w:rsidR="003B301F" w:rsidRPr="00426429" w:rsidRDefault="00BC1CBC" w:rsidP="009D62F9">
      <w:pPr>
        <w:pStyle w:val="4"/>
        <w:rPr>
          <w:sz w:val="28"/>
          <w:szCs w:val="28"/>
        </w:rPr>
      </w:pPr>
      <w:r w:rsidRPr="00426429">
        <w:rPr>
          <w:sz w:val="28"/>
          <w:szCs w:val="28"/>
        </w:rPr>
        <w:t>АДМИНИСТРАЦИЯ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НОВОБУРАССКОГО МУНИЦИПАЛЬНОГО РАЙОНА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САРАТОВСКОЙ ОБЛАСТИ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П О С Т А Н О В Л Е Н И Е</w:t>
      </w:r>
    </w:p>
    <w:p w:rsidR="00001432" w:rsidRPr="007406B7" w:rsidRDefault="00001432" w:rsidP="009D62F9">
      <w:pPr>
        <w:jc w:val="center"/>
        <w:rPr>
          <w:b/>
          <w:sz w:val="28"/>
          <w:szCs w:val="28"/>
        </w:rPr>
      </w:pPr>
    </w:p>
    <w:p w:rsidR="00001432" w:rsidRPr="00B116C6" w:rsidRDefault="00001432" w:rsidP="009D62F9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F4F71" w:rsidRPr="00AF4F71">
        <w:rPr>
          <w:sz w:val="28"/>
          <w:szCs w:val="28"/>
        </w:rPr>
        <w:t>29</w:t>
      </w:r>
      <w:r w:rsidR="00AF4F71">
        <w:rPr>
          <w:sz w:val="28"/>
          <w:szCs w:val="28"/>
        </w:rPr>
        <w:t xml:space="preserve"> </w:t>
      </w:r>
      <w:r w:rsidR="00F10D1B">
        <w:rPr>
          <w:sz w:val="28"/>
          <w:szCs w:val="28"/>
        </w:rPr>
        <w:t>марта</w:t>
      </w:r>
      <w:r w:rsidR="00247769">
        <w:rPr>
          <w:sz w:val="28"/>
          <w:szCs w:val="28"/>
        </w:rPr>
        <w:t xml:space="preserve"> 202</w:t>
      </w:r>
      <w:r w:rsidR="00F10D1B">
        <w:rPr>
          <w:sz w:val="28"/>
          <w:szCs w:val="28"/>
        </w:rPr>
        <w:t>3</w:t>
      </w:r>
      <w:r w:rsidR="002D4748">
        <w:rPr>
          <w:sz w:val="28"/>
          <w:szCs w:val="28"/>
        </w:rPr>
        <w:t xml:space="preserve"> </w:t>
      </w:r>
      <w:r w:rsidR="00FE21F5">
        <w:rPr>
          <w:sz w:val="28"/>
          <w:szCs w:val="28"/>
        </w:rPr>
        <w:t>г.</w:t>
      </w:r>
      <w:r w:rsidRPr="007406B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406B7">
        <w:rPr>
          <w:sz w:val="28"/>
          <w:szCs w:val="28"/>
        </w:rPr>
        <w:t>№</w:t>
      </w:r>
      <w:r w:rsidR="00BC1CBC">
        <w:rPr>
          <w:sz w:val="28"/>
          <w:szCs w:val="28"/>
        </w:rPr>
        <w:t xml:space="preserve"> </w:t>
      </w:r>
      <w:r w:rsidR="00AF4F71">
        <w:rPr>
          <w:sz w:val="28"/>
          <w:szCs w:val="28"/>
        </w:rPr>
        <w:t>93</w:t>
      </w:r>
    </w:p>
    <w:p w:rsidR="00001432" w:rsidRPr="00001432" w:rsidRDefault="00001432" w:rsidP="009D62F9">
      <w:pPr>
        <w:jc w:val="center"/>
        <w:rPr>
          <w:sz w:val="28"/>
          <w:szCs w:val="28"/>
        </w:rPr>
      </w:pPr>
      <w:r w:rsidRPr="007406B7">
        <w:rPr>
          <w:sz w:val="28"/>
          <w:szCs w:val="28"/>
        </w:rPr>
        <w:t>р.п. Новые Бурасы</w:t>
      </w:r>
    </w:p>
    <w:p w:rsidR="00001432" w:rsidRPr="00CD05F8" w:rsidRDefault="00001432" w:rsidP="009D62F9">
      <w:pPr>
        <w:jc w:val="both"/>
        <w:rPr>
          <w:sz w:val="28"/>
          <w:szCs w:val="28"/>
        </w:rPr>
      </w:pPr>
    </w:p>
    <w:p w:rsidR="004E6F19" w:rsidRDefault="004E6F19" w:rsidP="009D62F9">
      <w:pPr>
        <w:jc w:val="center"/>
        <w:rPr>
          <w:b/>
          <w:sz w:val="28"/>
          <w:szCs w:val="28"/>
        </w:rPr>
      </w:pPr>
    </w:p>
    <w:p w:rsidR="00001432" w:rsidRDefault="00001432" w:rsidP="009D62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введении особого противопожарного режима </w:t>
      </w:r>
    </w:p>
    <w:p w:rsidR="00001432" w:rsidRDefault="00001432" w:rsidP="00EE5B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Новобурасского муниципального </w:t>
      </w:r>
      <w:r w:rsidR="00EE5BEF">
        <w:rPr>
          <w:b/>
          <w:sz w:val="28"/>
          <w:szCs w:val="28"/>
        </w:rPr>
        <w:t>образования</w:t>
      </w:r>
    </w:p>
    <w:p w:rsidR="00EE5BEF" w:rsidRDefault="00EE5BEF" w:rsidP="00EE5BEF">
      <w:pPr>
        <w:jc w:val="center"/>
        <w:rPr>
          <w:sz w:val="28"/>
          <w:szCs w:val="28"/>
        </w:rPr>
      </w:pPr>
    </w:p>
    <w:p w:rsidR="004E6F19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B01F2" w:rsidRDefault="004E6F1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4286">
        <w:rPr>
          <w:sz w:val="28"/>
          <w:szCs w:val="28"/>
        </w:rPr>
        <w:t xml:space="preserve">В соответствии с </w:t>
      </w:r>
      <w:r w:rsidR="00E752C0">
        <w:rPr>
          <w:sz w:val="28"/>
          <w:szCs w:val="28"/>
        </w:rPr>
        <w:t>Федеральным законом от 21 декабря 1994 г. № 69-</w:t>
      </w:r>
      <w:r w:rsidR="001C0BBE">
        <w:rPr>
          <w:sz w:val="28"/>
          <w:szCs w:val="28"/>
        </w:rPr>
        <w:t xml:space="preserve">ФЗ «О пожарной безопасности», </w:t>
      </w:r>
      <w:r w:rsidR="009E4286">
        <w:rPr>
          <w:sz w:val="28"/>
          <w:szCs w:val="28"/>
        </w:rPr>
        <w:t xml:space="preserve">Лесным кодексом Российской Федерации, </w:t>
      </w:r>
      <w:r w:rsidR="0096799A">
        <w:rPr>
          <w:sz w:val="28"/>
          <w:szCs w:val="28"/>
        </w:rPr>
        <w:t>Законом С</w:t>
      </w:r>
      <w:r w:rsidR="001C0BBE">
        <w:rPr>
          <w:sz w:val="28"/>
          <w:szCs w:val="28"/>
        </w:rPr>
        <w:t>аратовской области</w:t>
      </w:r>
      <w:r w:rsidR="0096799A">
        <w:rPr>
          <w:sz w:val="28"/>
          <w:szCs w:val="28"/>
        </w:rPr>
        <w:t xml:space="preserve"> от 28 февраля 2005 г. №19-ЗСО</w:t>
      </w:r>
      <w:r w:rsidR="001C0BBE">
        <w:rPr>
          <w:sz w:val="28"/>
          <w:szCs w:val="28"/>
        </w:rPr>
        <w:t xml:space="preserve"> «О пожарной безопасности в Саратовской области», пос</w:t>
      </w:r>
      <w:r w:rsidR="00F17AFE">
        <w:rPr>
          <w:sz w:val="28"/>
          <w:szCs w:val="28"/>
        </w:rPr>
        <w:t>тановлениями</w:t>
      </w:r>
      <w:r w:rsidR="001C0BBE">
        <w:rPr>
          <w:sz w:val="28"/>
          <w:szCs w:val="28"/>
        </w:rPr>
        <w:t xml:space="preserve"> Правительства Саратовской области от 24 октября 2006 года № 333-П « Об утверждении Положения о порядке установленного особого противопожарного режима на территории Саратовской области или ее части»</w:t>
      </w:r>
      <w:r w:rsidR="00F17AFE">
        <w:rPr>
          <w:sz w:val="28"/>
          <w:szCs w:val="28"/>
        </w:rPr>
        <w:t xml:space="preserve">, от </w:t>
      </w:r>
      <w:r w:rsidR="00F10D1B">
        <w:rPr>
          <w:sz w:val="28"/>
          <w:szCs w:val="28"/>
        </w:rPr>
        <w:t>29</w:t>
      </w:r>
      <w:r w:rsidR="00F17AFE">
        <w:rPr>
          <w:sz w:val="28"/>
          <w:szCs w:val="28"/>
        </w:rPr>
        <w:t xml:space="preserve"> </w:t>
      </w:r>
      <w:r w:rsidR="00F10D1B">
        <w:rPr>
          <w:sz w:val="28"/>
          <w:szCs w:val="28"/>
        </w:rPr>
        <w:t>марта</w:t>
      </w:r>
      <w:r w:rsidR="00F17AFE">
        <w:rPr>
          <w:sz w:val="28"/>
          <w:szCs w:val="28"/>
        </w:rPr>
        <w:t xml:space="preserve"> 202</w:t>
      </w:r>
      <w:r w:rsidR="00F10D1B">
        <w:rPr>
          <w:sz w:val="28"/>
          <w:szCs w:val="28"/>
        </w:rPr>
        <w:t>3</w:t>
      </w:r>
      <w:r w:rsidR="00F17AFE">
        <w:rPr>
          <w:sz w:val="28"/>
          <w:szCs w:val="28"/>
        </w:rPr>
        <w:t xml:space="preserve"> года № </w:t>
      </w:r>
      <w:r w:rsidR="00F10D1B">
        <w:rPr>
          <w:sz w:val="28"/>
          <w:szCs w:val="28"/>
        </w:rPr>
        <w:t>265</w:t>
      </w:r>
      <w:r w:rsidR="00F17AFE">
        <w:rPr>
          <w:sz w:val="28"/>
          <w:szCs w:val="28"/>
        </w:rPr>
        <w:t>-П «О введении особого противопожарного режима на территории Саратовской области,</w:t>
      </w:r>
      <w:r w:rsidR="001C0BBE">
        <w:rPr>
          <w:sz w:val="28"/>
          <w:szCs w:val="28"/>
        </w:rPr>
        <w:t xml:space="preserve"> </w:t>
      </w:r>
      <w:r w:rsidR="00BC1CBC">
        <w:rPr>
          <w:sz w:val="28"/>
          <w:szCs w:val="28"/>
        </w:rPr>
        <w:t xml:space="preserve">в целях </w:t>
      </w:r>
      <w:r w:rsidR="009E4286">
        <w:rPr>
          <w:sz w:val="28"/>
          <w:szCs w:val="28"/>
        </w:rPr>
        <w:t xml:space="preserve">оперативного реагирования в случаях возникновения пожаров в период установившейся сухой погоды на </w:t>
      </w:r>
      <w:r w:rsidR="00BC1CBC">
        <w:rPr>
          <w:sz w:val="28"/>
          <w:szCs w:val="28"/>
        </w:rPr>
        <w:t>территории</w:t>
      </w:r>
      <w:r w:rsidR="001C0BBE">
        <w:rPr>
          <w:sz w:val="28"/>
          <w:szCs w:val="28"/>
        </w:rPr>
        <w:t xml:space="preserve"> Новобурасского муниципального образования</w:t>
      </w:r>
    </w:p>
    <w:p w:rsidR="00001432" w:rsidRPr="00426429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C1CBC" w:rsidRPr="00426429">
        <w:rPr>
          <w:b/>
          <w:sz w:val="28"/>
          <w:szCs w:val="28"/>
        </w:rPr>
        <w:t>ПОСТАНОВЛЯЮ</w:t>
      </w:r>
      <w:r w:rsidR="00001432" w:rsidRPr="00426429">
        <w:rPr>
          <w:b/>
          <w:sz w:val="28"/>
          <w:szCs w:val="28"/>
        </w:rPr>
        <w:t>:</w:t>
      </w:r>
    </w:p>
    <w:p w:rsidR="00E752C0" w:rsidRDefault="009D62F9" w:rsidP="00E752C0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1.</w:t>
      </w:r>
      <w:r w:rsidR="00426429">
        <w:rPr>
          <w:sz w:val="28"/>
          <w:szCs w:val="28"/>
        </w:rPr>
        <w:t xml:space="preserve"> </w:t>
      </w:r>
      <w:r w:rsidR="00D32714">
        <w:rPr>
          <w:sz w:val="28"/>
          <w:szCs w:val="28"/>
        </w:rPr>
        <w:t>Ввести с 29</w:t>
      </w:r>
      <w:r w:rsidR="00386224">
        <w:rPr>
          <w:sz w:val="28"/>
          <w:szCs w:val="28"/>
        </w:rPr>
        <w:t xml:space="preserve"> </w:t>
      </w:r>
      <w:r w:rsidR="00D32714">
        <w:rPr>
          <w:sz w:val="28"/>
          <w:szCs w:val="28"/>
        </w:rPr>
        <w:t>марта</w:t>
      </w:r>
      <w:r w:rsidR="00386224">
        <w:rPr>
          <w:sz w:val="28"/>
          <w:szCs w:val="28"/>
        </w:rPr>
        <w:t xml:space="preserve"> 202</w:t>
      </w:r>
      <w:r w:rsidR="00D32714">
        <w:rPr>
          <w:sz w:val="28"/>
          <w:szCs w:val="28"/>
        </w:rPr>
        <w:t>3</w:t>
      </w:r>
      <w:r w:rsidR="00386224">
        <w:rPr>
          <w:sz w:val="28"/>
          <w:szCs w:val="28"/>
        </w:rPr>
        <w:t xml:space="preserve"> года до стабилизации обстановки с пожарами особый про</w:t>
      </w:r>
      <w:r w:rsidR="001935DA">
        <w:rPr>
          <w:sz w:val="28"/>
          <w:szCs w:val="28"/>
        </w:rPr>
        <w:t>тивопожарный режим на территориях населенных пунктов</w:t>
      </w:r>
      <w:r w:rsidR="00386224">
        <w:rPr>
          <w:sz w:val="28"/>
          <w:szCs w:val="28"/>
        </w:rPr>
        <w:t xml:space="preserve"> Новобурасского муниципального образования Новобурасского муниципального района </w:t>
      </w:r>
      <w:r w:rsidR="001935DA">
        <w:rPr>
          <w:sz w:val="28"/>
          <w:szCs w:val="28"/>
        </w:rPr>
        <w:t>подверженных угрозе лесных пожаров и других ландшафтных (природных) пожаров, перечень который утвержден постановлением Правительства Саратовской области от 29 марта 2023 года №264-П «О комплексе мер по подготовке к весенне-летнему</w:t>
      </w:r>
      <w:r w:rsidR="00ED1BF1">
        <w:rPr>
          <w:sz w:val="28"/>
          <w:szCs w:val="28"/>
        </w:rPr>
        <w:t xml:space="preserve"> пожароопасному сезону 2023 год».</w:t>
      </w:r>
    </w:p>
    <w:p w:rsidR="001D7429" w:rsidRDefault="005B2411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70D88">
        <w:rPr>
          <w:sz w:val="28"/>
          <w:szCs w:val="28"/>
        </w:rPr>
        <w:t>2.</w:t>
      </w:r>
      <w:r w:rsidR="001D7429" w:rsidRPr="001D7429">
        <w:rPr>
          <w:sz w:val="28"/>
          <w:szCs w:val="28"/>
        </w:rPr>
        <w:t xml:space="preserve"> </w:t>
      </w:r>
      <w:r w:rsidR="001D7429">
        <w:rPr>
          <w:sz w:val="28"/>
          <w:szCs w:val="28"/>
        </w:rPr>
        <w:t xml:space="preserve">Принимать меры по оперативному оповещению населения о наступлении </w:t>
      </w:r>
      <w:r w:rsidR="001D7429">
        <w:rPr>
          <w:sz w:val="28"/>
          <w:szCs w:val="28"/>
          <w:lang w:val="en-US"/>
        </w:rPr>
        <w:t>IV</w:t>
      </w:r>
      <w:r w:rsidR="001D7429" w:rsidRPr="005B2411">
        <w:rPr>
          <w:sz w:val="28"/>
          <w:szCs w:val="28"/>
        </w:rPr>
        <w:t>-</w:t>
      </w:r>
      <w:r w:rsidR="001D7429">
        <w:rPr>
          <w:sz w:val="28"/>
          <w:szCs w:val="28"/>
          <w:lang w:val="en-US"/>
        </w:rPr>
        <w:t>V</w:t>
      </w:r>
      <w:r w:rsidR="001D7429">
        <w:rPr>
          <w:sz w:val="28"/>
          <w:szCs w:val="28"/>
        </w:rPr>
        <w:t xml:space="preserve"> класса пожарной опасности в лесах, расположенных на землях, находящихся в муниципальной собственности.</w:t>
      </w:r>
    </w:p>
    <w:p w:rsidR="0079455D" w:rsidRDefault="0079455D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 период действия особого противопожарного режима на соответствующих территориях устанавливаются дополнительные требования пожарной безопасности, предусматривающие:</w:t>
      </w:r>
    </w:p>
    <w:p w:rsidR="0079455D" w:rsidRDefault="0079455D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BA78F7">
        <w:rPr>
          <w:sz w:val="28"/>
          <w:szCs w:val="28"/>
        </w:rPr>
        <w:t>запрет на разведение костров, сжигание твердых отходов, мусора, выжигание травы на земельных участках, примыкающих к лесам, к землям сельскохозяйственного назначения, защитным и озеленительным насаждениям, населенным пунктам, а также проведение иных пожароопасных работ;</w:t>
      </w:r>
    </w:p>
    <w:p w:rsidR="00BA78F7" w:rsidRDefault="00BA78F7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запрет на проезд транспортных средств в лесные массивы, кроме проезда по дорогам общего пользования, проезда для обеспечения охраны лесов и проезда </w:t>
      </w:r>
      <w:r>
        <w:rPr>
          <w:sz w:val="28"/>
          <w:szCs w:val="28"/>
        </w:rPr>
        <w:lastRenderedPageBreak/>
        <w:t>служб экстренного реагирования;</w:t>
      </w:r>
    </w:p>
    <w:p w:rsidR="00DF73C0" w:rsidRDefault="00DF73C0" w:rsidP="001D742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032F2">
        <w:rPr>
          <w:sz w:val="28"/>
          <w:szCs w:val="28"/>
        </w:rPr>
        <w:t xml:space="preserve">организовать силами местного населения и членами </w:t>
      </w:r>
      <w:r>
        <w:rPr>
          <w:sz w:val="28"/>
          <w:szCs w:val="28"/>
        </w:rPr>
        <w:t>добровольной</w:t>
      </w:r>
      <w:r w:rsidRPr="00A032F2">
        <w:rPr>
          <w:sz w:val="28"/>
          <w:szCs w:val="28"/>
        </w:rPr>
        <w:t xml:space="preserve"> пожар</w:t>
      </w:r>
      <w:r>
        <w:rPr>
          <w:sz w:val="28"/>
          <w:szCs w:val="28"/>
        </w:rPr>
        <w:t xml:space="preserve">ной охраны </w:t>
      </w:r>
      <w:r w:rsidRPr="00A032F2">
        <w:rPr>
          <w:sz w:val="28"/>
          <w:szCs w:val="28"/>
        </w:rPr>
        <w:t>патрулирование населенных пунктов с первичными средствами пожаротушения (ведро с водой, огнетушитель, лопата), организовать круглосуточное дежурство граждан и работников предприятий, расположенных в населенных пунктах</w:t>
      </w:r>
      <w:r>
        <w:rPr>
          <w:sz w:val="28"/>
          <w:szCs w:val="28"/>
        </w:rPr>
        <w:t xml:space="preserve">, определить порядок привлечения населения </w:t>
      </w:r>
      <w:r w:rsidRPr="005B2432">
        <w:rPr>
          <w:sz w:val="28"/>
          <w:szCs w:val="28"/>
        </w:rPr>
        <w:t>для локализации пожаров вне границ населенных пунктов</w:t>
      </w:r>
      <w:r>
        <w:rPr>
          <w:sz w:val="28"/>
          <w:szCs w:val="28"/>
        </w:rPr>
        <w:t>;</w:t>
      </w:r>
    </w:p>
    <w:p w:rsidR="00DF73C0" w:rsidRDefault="00AD5DCC" w:rsidP="00AD5DC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73C0">
        <w:rPr>
          <w:sz w:val="28"/>
          <w:szCs w:val="28"/>
        </w:rPr>
        <w:t xml:space="preserve">- </w:t>
      </w:r>
      <w:r w:rsidR="00DF73C0" w:rsidRPr="00A032F2">
        <w:rPr>
          <w:sz w:val="28"/>
          <w:szCs w:val="28"/>
        </w:rPr>
        <w:t xml:space="preserve">информировать население о принятых решениях и мерах пожарной безопасности через </w:t>
      </w:r>
      <w:r w:rsidR="00DF73C0">
        <w:rPr>
          <w:sz w:val="28"/>
          <w:szCs w:val="28"/>
        </w:rPr>
        <w:t>МУП «Редакция Новобурасской районной газеты «Наше время»» и интернет-сайт администрации района;</w:t>
      </w:r>
    </w:p>
    <w:p w:rsidR="00AD5DCC" w:rsidRDefault="00AD5DCC" w:rsidP="00AD5DC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706E9">
        <w:rPr>
          <w:sz w:val="28"/>
          <w:szCs w:val="28"/>
        </w:rPr>
        <w:t>запретить использование мангалов и иных приспособлений для тепловой обработки пищи с помощью открытого огня (за исключением мангалов и иных приспособлений, находящихся и эксплуатирующийся на территориях объектов общественного питания (ресторанов, кафе, баров, столовых, пиццериях, кофейнях, пельменных, блинных);</w:t>
      </w:r>
    </w:p>
    <w:p w:rsidR="00200507" w:rsidRDefault="00200507" w:rsidP="00AD5DCC">
      <w:pPr>
        <w:tabs>
          <w:tab w:val="left" w:pos="709"/>
        </w:tabs>
        <w:jc w:val="both"/>
        <w:rPr>
          <w:sz w:val="28"/>
          <w:szCs w:val="28"/>
        </w:rPr>
      </w:pPr>
      <w:r w:rsidRPr="00E706E9">
        <w:rPr>
          <w:sz w:val="28"/>
          <w:szCs w:val="28"/>
        </w:rPr>
        <w:tab/>
        <w:t>- организовать привлечение населения для локализации пожаров вне границ населенных пунктов</w:t>
      </w:r>
      <w:r>
        <w:rPr>
          <w:sz w:val="28"/>
          <w:szCs w:val="28"/>
        </w:rPr>
        <w:t>;</w:t>
      </w:r>
    </w:p>
    <w:p w:rsidR="00200507" w:rsidRDefault="00200507" w:rsidP="00AD5DC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032F2">
        <w:rPr>
          <w:sz w:val="28"/>
          <w:szCs w:val="28"/>
        </w:rPr>
        <w:t xml:space="preserve">организовать проведение разъяснительной работы с населением </w:t>
      </w:r>
      <w:r>
        <w:rPr>
          <w:sz w:val="28"/>
          <w:szCs w:val="28"/>
        </w:rPr>
        <w:t>по соблюдению требований пожарной безопасности и порядка действий при возникновении пожара на территориях населенных пунктов, садоводческих и огороднических товариществ</w:t>
      </w:r>
      <w:r w:rsidRPr="00A032F2">
        <w:rPr>
          <w:sz w:val="28"/>
          <w:szCs w:val="28"/>
        </w:rPr>
        <w:t>, усилить воспитательную работу среди детей по предупреждению пожаров, в детских учреждениях организовать проведение бесед на противопожарную тематику</w:t>
      </w:r>
      <w:r w:rsidR="006951D8">
        <w:rPr>
          <w:sz w:val="28"/>
          <w:szCs w:val="28"/>
        </w:rPr>
        <w:t>;</w:t>
      </w:r>
    </w:p>
    <w:p w:rsidR="006951D8" w:rsidRPr="00E706E9" w:rsidRDefault="006951D8" w:rsidP="006951D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06E9">
        <w:rPr>
          <w:sz w:val="28"/>
          <w:szCs w:val="28"/>
        </w:rPr>
        <w:t>- организовать проведение совещаний с председателями садоводческих и огороднических товариществ по выполнению мер пожарной безопасности и организации добровольных пожарных дружин из числа членов указанных товариществ;</w:t>
      </w:r>
    </w:p>
    <w:p w:rsidR="006951D8" w:rsidRDefault="006951D8" w:rsidP="006951D8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706E9">
        <w:rPr>
          <w:sz w:val="28"/>
          <w:szCs w:val="28"/>
        </w:rPr>
        <w:t>- организовать работы по очистке от сухой травянистой растительности, валежника, мусора и других горючих материалов, бесхозных и длительное время неэксплуатируемых приусадебных земельных участков на территориях садоводческих и огороднических товариществ;</w:t>
      </w:r>
    </w:p>
    <w:p w:rsidR="00916E34" w:rsidRDefault="004A497F" w:rsidP="00003E3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- </w:t>
      </w:r>
      <w:r w:rsidRPr="00A032F2">
        <w:rPr>
          <w:sz w:val="28"/>
          <w:szCs w:val="28"/>
        </w:rPr>
        <w:t>организовать и провести внеплановые проверки исправности источников искусственного и естественного противопожарного водоснабжения, обеспечить беспрепятственный подъезд к ним</w:t>
      </w:r>
      <w:r>
        <w:rPr>
          <w:sz w:val="28"/>
          <w:szCs w:val="28"/>
        </w:rPr>
        <w:t>;</w:t>
      </w:r>
      <w:r w:rsidR="00DF73C0">
        <w:rPr>
          <w:sz w:val="28"/>
          <w:szCs w:val="28"/>
        </w:rPr>
        <w:tab/>
      </w:r>
      <w:r w:rsidR="00916E34">
        <w:rPr>
          <w:sz w:val="28"/>
          <w:szCs w:val="28"/>
        </w:rPr>
        <w:t xml:space="preserve"> </w:t>
      </w:r>
    </w:p>
    <w:p w:rsidR="00001432" w:rsidRPr="00A032F2" w:rsidRDefault="000168F1" w:rsidP="00FB16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077539" w:rsidRPr="00077539">
        <w:rPr>
          <w:sz w:val="28"/>
          <w:szCs w:val="28"/>
        </w:rPr>
        <w:t xml:space="preserve"> </w:t>
      </w:r>
      <w:r w:rsidR="00077539" w:rsidRPr="00A032F2">
        <w:rPr>
          <w:sz w:val="28"/>
          <w:szCs w:val="28"/>
        </w:rPr>
        <w:t>выполнить мероприятия, исключающие возможность переброса огня при лесных или сельскохозяйственных пожарах на здания и сооружения населенных пунктов и объектов, расположенных в непосредственной близости (устройство защитных противопожарных</w:t>
      </w:r>
      <w:r w:rsidR="00077539">
        <w:rPr>
          <w:sz w:val="28"/>
          <w:szCs w:val="28"/>
        </w:rPr>
        <w:t xml:space="preserve"> полос шириной не менее 5 метро</w:t>
      </w:r>
      <w:r w:rsidR="00916E34">
        <w:rPr>
          <w:sz w:val="28"/>
          <w:szCs w:val="28"/>
        </w:rPr>
        <w:t>в</w:t>
      </w:r>
      <w:r w:rsidR="007B16B4">
        <w:rPr>
          <w:sz w:val="28"/>
          <w:szCs w:val="28"/>
        </w:rPr>
        <w:t>.</w:t>
      </w:r>
      <w:r w:rsidR="009D62F9">
        <w:rPr>
          <w:sz w:val="28"/>
          <w:szCs w:val="28"/>
        </w:rPr>
        <w:tab/>
      </w:r>
      <w:r w:rsidR="00426429">
        <w:rPr>
          <w:sz w:val="28"/>
          <w:szCs w:val="28"/>
        </w:rPr>
        <w:t xml:space="preserve"> </w:t>
      </w:r>
    </w:p>
    <w:p w:rsidR="000C2E30" w:rsidRDefault="00FB16E2" w:rsidP="00FB16E2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7B16B4">
        <w:rPr>
          <w:sz w:val="28"/>
          <w:szCs w:val="28"/>
        </w:rPr>
        <w:t>4</w:t>
      </w:r>
      <w:r w:rsidR="000C2E30">
        <w:rPr>
          <w:sz w:val="28"/>
          <w:szCs w:val="28"/>
        </w:rPr>
        <w:t xml:space="preserve">. </w:t>
      </w:r>
      <w:r w:rsidR="000C2E30">
        <w:rPr>
          <w:sz w:val="28"/>
        </w:rPr>
        <w:t xml:space="preserve">Настоящее распоряжение вступает в силу со дня его официального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r w:rsidR="000C2E30">
        <w:rPr>
          <w:sz w:val="28"/>
          <w:lang w:val="en-US"/>
        </w:rPr>
        <w:t>www</w:t>
      </w:r>
      <w:r w:rsidR="000C2E30" w:rsidRPr="008241E9">
        <w:rPr>
          <w:sz w:val="28"/>
        </w:rPr>
        <w:t>.</w:t>
      </w:r>
      <w:r w:rsidR="000C2E30">
        <w:rPr>
          <w:sz w:val="28"/>
          <w:lang w:val="en-US"/>
        </w:rPr>
        <w:t>admnburasy</w:t>
      </w:r>
      <w:r w:rsidR="000C2E30" w:rsidRPr="008241E9">
        <w:rPr>
          <w:sz w:val="28"/>
        </w:rPr>
        <w:t>.</w:t>
      </w:r>
      <w:r w:rsidR="000C2E30">
        <w:rPr>
          <w:sz w:val="28"/>
          <w:lang w:val="en-US"/>
        </w:rPr>
        <w:t>ru</w:t>
      </w:r>
      <w:r w:rsidR="000C2E30">
        <w:rPr>
          <w:sz w:val="28"/>
        </w:rPr>
        <w:t>.</w:t>
      </w:r>
    </w:p>
    <w:p w:rsidR="005B2411" w:rsidRPr="005B2411" w:rsidRDefault="007B16B4" w:rsidP="00FB1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6E2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 w:rsidR="005B2411" w:rsidRPr="00E125D0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001432" w:rsidRDefault="00001432" w:rsidP="00FB16E2">
      <w:pPr>
        <w:tabs>
          <w:tab w:val="left" w:pos="1080"/>
        </w:tabs>
        <w:jc w:val="both"/>
        <w:rPr>
          <w:sz w:val="28"/>
          <w:szCs w:val="28"/>
        </w:rPr>
      </w:pPr>
    </w:p>
    <w:p w:rsidR="007B16B4" w:rsidRDefault="007B16B4" w:rsidP="009D62F9">
      <w:pPr>
        <w:jc w:val="both"/>
        <w:rPr>
          <w:sz w:val="28"/>
        </w:rPr>
      </w:pPr>
    </w:p>
    <w:p w:rsidR="00001432" w:rsidRPr="006D7B42" w:rsidRDefault="00001432" w:rsidP="009D62F9">
      <w:pPr>
        <w:jc w:val="both"/>
        <w:rPr>
          <w:b/>
          <w:sz w:val="28"/>
        </w:rPr>
      </w:pPr>
      <w:r w:rsidRPr="006D7B42">
        <w:rPr>
          <w:b/>
          <w:sz w:val="28"/>
        </w:rPr>
        <w:lastRenderedPageBreak/>
        <w:t>Глава Новобурасского</w:t>
      </w:r>
    </w:p>
    <w:p w:rsidR="00001432" w:rsidRDefault="00001432" w:rsidP="009D62F9">
      <w:r w:rsidRPr="006D7B42">
        <w:rPr>
          <w:b/>
          <w:sz w:val="28"/>
        </w:rPr>
        <w:t xml:space="preserve">муниципального района </w:t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0C2E30">
        <w:rPr>
          <w:b/>
          <w:sz w:val="28"/>
        </w:rPr>
        <w:t>А.Ф. Воробьев</w:t>
      </w:r>
    </w:p>
    <w:sectPr w:rsidR="00001432" w:rsidSect="009D62F9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DAE5B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01E37F7F"/>
    <w:multiLevelType w:val="hybridMultilevel"/>
    <w:tmpl w:val="22464A96"/>
    <w:lvl w:ilvl="0" w:tplc="320E9C4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5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3035695"/>
    <w:multiLevelType w:val="hybridMultilevel"/>
    <w:tmpl w:val="5E487EE8"/>
    <w:lvl w:ilvl="0" w:tplc="F67C8184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</w:lvl>
    <w:lvl w:ilvl="1" w:tplc="1CD46296">
      <w:start w:val="1"/>
      <w:numFmt w:val="decimal"/>
      <w:isLgl/>
      <w:lvlText w:val="%2.%2."/>
      <w:lvlJc w:val="left"/>
      <w:pPr>
        <w:tabs>
          <w:tab w:val="num" w:pos="1571"/>
        </w:tabs>
        <w:ind w:left="1571" w:hanging="720"/>
      </w:pPr>
    </w:lvl>
    <w:lvl w:ilvl="2" w:tplc="7A30243C">
      <w:numFmt w:val="none"/>
      <w:lvlText w:val=""/>
      <w:lvlJc w:val="left"/>
      <w:pPr>
        <w:tabs>
          <w:tab w:val="num" w:pos="360"/>
        </w:tabs>
      </w:pPr>
    </w:lvl>
    <w:lvl w:ilvl="3" w:tplc="7D886916">
      <w:numFmt w:val="none"/>
      <w:lvlText w:val=""/>
      <w:lvlJc w:val="left"/>
      <w:pPr>
        <w:tabs>
          <w:tab w:val="num" w:pos="360"/>
        </w:tabs>
      </w:pPr>
    </w:lvl>
    <w:lvl w:ilvl="4" w:tplc="0B02C07E">
      <w:numFmt w:val="none"/>
      <w:lvlText w:val=""/>
      <w:lvlJc w:val="left"/>
      <w:pPr>
        <w:tabs>
          <w:tab w:val="num" w:pos="360"/>
        </w:tabs>
      </w:pPr>
    </w:lvl>
    <w:lvl w:ilvl="5" w:tplc="33DCEB80">
      <w:numFmt w:val="none"/>
      <w:lvlText w:val=""/>
      <w:lvlJc w:val="left"/>
      <w:pPr>
        <w:tabs>
          <w:tab w:val="num" w:pos="360"/>
        </w:tabs>
      </w:pPr>
    </w:lvl>
    <w:lvl w:ilvl="6" w:tplc="11BCBE90">
      <w:numFmt w:val="none"/>
      <w:lvlText w:val=""/>
      <w:lvlJc w:val="left"/>
      <w:pPr>
        <w:tabs>
          <w:tab w:val="num" w:pos="360"/>
        </w:tabs>
      </w:pPr>
    </w:lvl>
    <w:lvl w:ilvl="7" w:tplc="2690C5C2">
      <w:numFmt w:val="none"/>
      <w:lvlText w:val=""/>
      <w:lvlJc w:val="left"/>
      <w:pPr>
        <w:tabs>
          <w:tab w:val="num" w:pos="360"/>
        </w:tabs>
      </w:pPr>
    </w:lvl>
    <w:lvl w:ilvl="8" w:tplc="4650ED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346E2FE7"/>
    <w:multiLevelType w:val="multilevel"/>
    <w:tmpl w:val="09F2F2A4"/>
    <w:lvl w:ilvl="0">
      <w:start w:val="1"/>
      <w:numFmt w:val="decimal"/>
      <w:lvlText w:val="%1."/>
      <w:lvlJc w:val="left"/>
      <w:pPr>
        <w:tabs>
          <w:tab w:val="num" w:pos="1672"/>
        </w:tabs>
        <w:ind w:left="1672" w:hanging="97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2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3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2478C9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5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5"/>
  </w:num>
  <w:num w:numId="5">
    <w:abstractNumId w:val="9"/>
  </w:num>
  <w:num w:numId="6">
    <w:abstractNumId w:val="8"/>
  </w:num>
  <w:num w:numId="7">
    <w:abstractNumId w:val="15"/>
  </w:num>
  <w:num w:numId="8">
    <w:abstractNumId w:val="12"/>
  </w:num>
  <w:num w:numId="9">
    <w:abstractNumId w:val="4"/>
  </w:num>
  <w:num w:numId="10">
    <w:abstractNumId w:val="11"/>
  </w:num>
  <w:num w:numId="11">
    <w:abstractNumId w:val="3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</w:num>
  <w:num w:numId="17">
    <w:abstractNumId w:val="0"/>
  </w:num>
  <w:num w:numId="18">
    <w:abstractNumId w:val="0"/>
    <w:lvlOverride w:ilvl="0">
      <w:lvl w:ilvl="0">
        <w:numFmt w:val="bullet"/>
        <w:lvlText w:val="-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1432"/>
    <w:rsid w:val="000023CC"/>
    <w:rsid w:val="00003E36"/>
    <w:rsid w:val="000101C7"/>
    <w:rsid w:val="000168F1"/>
    <w:rsid w:val="00031124"/>
    <w:rsid w:val="000315D9"/>
    <w:rsid w:val="00033873"/>
    <w:rsid w:val="00042D7A"/>
    <w:rsid w:val="00046EB1"/>
    <w:rsid w:val="00051DFC"/>
    <w:rsid w:val="00075618"/>
    <w:rsid w:val="00077539"/>
    <w:rsid w:val="00086200"/>
    <w:rsid w:val="000B5398"/>
    <w:rsid w:val="000C2E30"/>
    <w:rsid w:val="000C6A8F"/>
    <w:rsid w:val="000D0822"/>
    <w:rsid w:val="000D6E18"/>
    <w:rsid w:val="000F435C"/>
    <w:rsid w:val="000F4E92"/>
    <w:rsid w:val="000F6A65"/>
    <w:rsid w:val="000F7CFB"/>
    <w:rsid w:val="001006F8"/>
    <w:rsid w:val="0010334B"/>
    <w:rsid w:val="001062E2"/>
    <w:rsid w:val="00125CFD"/>
    <w:rsid w:val="00130ECA"/>
    <w:rsid w:val="00131A46"/>
    <w:rsid w:val="00132D40"/>
    <w:rsid w:val="0015488D"/>
    <w:rsid w:val="00155924"/>
    <w:rsid w:val="0016420C"/>
    <w:rsid w:val="00183A63"/>
    <w:rsid w:val="0019017E"/>
    <w:rsid w:val="001935DA"/>
    <w:rsid w:val="0019498F"/>
    <w:rsid w:val="00196066"/>
    <w:rsid w:val="0019692E"/>
    <w:rsid w:val="001A4A0F"/>
    <w:rsid w:val="001A7E8C"/>
    <w:rsid w:val="001C0BBE"/>
    <w:rsid w:val="001C20AF"/>
    <w:rsid w:val="001D7429"/>
    <w:rsid w:val="001E3F60"/>
    <w:rsid w:val="001E6CDD"/>
    <w:rsid w:val="001F1FA8"/>
    <w:rsid w:val="001F3AD6"/>
    <w:rsid w:val="00200507"/>
    <w:rsid w:val="00212777"/>
    <w:rsid w:val="00212DC8"/>
    <w:rsid w:val="00225D5A"/>
    <w:rsid w:val="00247769"/>
    <w:rsid w:val="00251E7F"/>
    <w:rsid w:val="002714F5"/>
    <w:rsid w:val="00275453"/>
    <w:rsid w:val="00280BE0"/>
    <w:rsid w:val="002853C1"/>
    <w:rsid w:val="002B01F2"/>
    <w:rsid w:val="002B4C14"/>
    <w:rsid w:val="002C6013"/>
    <w:rsid w:val="002C6092"/>
    <w:rsid w:val="002C65E2"/>
    <w:rsid w:val="002C6959"/>
    <w:rsid w:val="002C695F"/>
    <w:rsid w:val="002D4748"/>
    <w:rsid w:val="002E0D6A"/>
    <w:rsid w:val="002F5EA3"/>
    <w:rsid w:val="00301797"/>
    <w:rsid w:val="00310073"/>
    <w:rsid w:val="00311089"/>
    <w:rsid w:val="00327E86"/>
    <w:rsid w:val="00337DC8"/>
    <w:rsid w:val="003417FF"/>
    <w:rsid w:val="00357C09"/>
    <w:rsid w:val="0036001C"/>
    <w:rsid w:val="00363447"/>
    <w:rsid w:val="00366BC7"/>
    <w:rsid w:val="00370D88"/>
    <w:rsid w:val="0037112D"/>
    <w:rsid w:val="00371906"/>
    <w:rsid w:val="003729AF"/>
    <w:rsid w:val="0037420E"/>
    <w:rsid w:val="00376298"/>
    <w:rsid w:val="0038281A"/>
    <w:rsid w:val="00386224"/>
    <w:rsid w:val="00390315"/>
    <w:rsid w:val="003A2210"/>
    <w:rsid w:val="003A2EB1"/>
    <w:rsid w:val="003A6B4B"/>
    <w:rsid w:val="003B07C8"/>
    <w:rsid w:val="003B301F"/>
    <w:rsid w:val="003B404A"/>
    <w:rsid w:val="003B5394"/>
    <w:rsid w:val="003B5F18"/>
    <w:rsid w:val="003B6306"/>
    <w:rsid w:val="003C1690"/>
    <w:rsid w:val="003D2810"/>
    <w:rsid w:val="003D3E01"/>
    <w:rsid w:val="003D4BB7"/>
    <w:rsid w:val="003D4DB2"/>
    <w:rsid w:val="003D50A9"/>
    <w:rsid w:val="003E141A"/>
    <w:rsid w:val="003F056C"/>
    <w:rsid w:val="003F49AC"/>
    <w:rsid w:val="00404BC4"/>
    <w:rsid w:val="00420B47"/>
    <w:rsid w:val="00421E38"/>
    <w:rsid w:val="0042333E"/>
    <w:rsid w:val="004236F6"/>
    <w:rsid w:val="00426429"/>
    <w:rsid w:val="004304AC"/>
    <w:rsid w:val="00440A05"/>
    <w:rsid w:val="00454FAF"/>
    <w:rsid w:val="004625D5"/>
    <w:rsid w:val="004627E8"/>
    <w:rsid w:val="004638A6"/>
    <w:rsid w:val="0046587C"/>
    <w:rsid w:val="004846AC"/>
    <w:rsid w:val="00486E27"/>
    <w:rsid w:val="0049492B"/>
    <w:rsid w:val="004A497F"/>
    <w:rsid w:val="004B1A2A"/>
    <w:rsid w:val="004B3D05"/>
    <w:rsid w:val="004B3D33"/>
    <w:rsid w:val="004B761A"/>
    <w:rsid w:val="004C5ACA"/>
    <w:rsid w:val="004C77F0"/>
    <w:rsid w:val="004D34AB"/>
    <w:rsid w:val="004E07DA"/>
    <w:rsid w:val="004E3E9A"/>
    <w:rsid w:val="004E6F19"/>
    <w:rsid w:val="004F019C"/>
    <w:rsid w:val="004F5F68"/>
    <w:rsid w:val="00515323"/>
    <w:rsid w:val="00521AC7"/>
    <w:rsid w:val="00525F6E"/>
    <w:rsid w:val="00541A20"/>
    <w:rsid w:val="005439B8"/>
    <w:rsid w:val="00546DA6"/>
    <w:rsid w:val="00553805"/>
    <w:rsid w:val="00561E78"/>
    <w:rsid w:val="00563C34"/>
    <w:rsid w:val="0057133C"/>
    <w:rsid w:val="00580E4F"/>
    <w:rsid w:val="00585954"/>
    <w:rsid w:val="00585E50"/>
    <w:rsid w:val="00597EE0"/>
    <w:rsid w:val="005A4371"/>
    <w:rsid w:val="005A542F"/>
    <w:rsid w:val="005B2411"/>
    <w:rsid w:val="005D0569"/>
    <w:rsid w:val="005D0674"/>
    <w:rsid w:val="005D4D0A"/>
    <w:rsid w:val="005E444E"/>
    <w:rsid w:val="005E709A"/>
    <w:rsid w:val="005F0C26"/>
    <w:rsid w:val="005F1DD2"/>
    <w:rsid w:val="005F308D"/>
    <w:rsid w:val="006111A4"/>
    <w:rsid w:val="006207E1"/>
    <w:rsid w:val="00622AC4"/>
    <w:rsid w:val="00631A30"/>
    <w:rsid w:val="00632153"/>
    <w:rsid w:val="00633E0C"/>
    <w:rsid w:val="006345AA"/>
    <w:rsid w:val="006345C2"/>
    <w:rsid w:val="00643C0A"/>
    <w:rsid w:val="00655273"/>
    <w:rsid w:val="00667FD3"/>
    <w:rsid w:val="0067025B"/>
    <w:rsid w:val="00681BEA"/>
    <w:rsid w:val="00681CBB"/>
    <w:rsid w:val="00682C28"/>
    <w:rsid w:val="0068552B"/>
    <w:rsid w:val="006951D8"/>
    <w:rsid w:val="006A2C63"/>
    <w:rsid w:val="006B2625"/>
    <w:rsid w:val="006B6F7B"/>
    <w:rsid w:val="006C196D"/>
    <w:rsid w:val="006C53C6"/>
    <w:rsid w:val="006C7324"/>
    <w:rsid w:val="006D1DD4"/>
    <w:rsid w:val="006D3233"/>
    <w:rsid w:val="006D65BC"/>
    <w:rsid w:val="006E3D92"/>
    <w:rsid w:val="006E52B9"/>
    <w:rsid w:val="006F126A"/>
    <w:rsid w:val="007035F0"/>
    <w:rsid w:val="0071129C"/>
    <w:rsid w:val="00723D63"/>
    <w:rsid w:val="007436DF"/>
    <w:rsid w:val="00744CEF"/>
    <w:rsid w:val="00753F27"/>
    <w:rsid w:val="00757E2A"/>
    <w:rsid w:val="00762173"/>
    <w:rsid w:val="00764AD9"/>
    <w:rsid w:val="00766495"/>
    <w:rsid w:val="0077710E"/>
    <w:rsid w:val="00780BE8"/>
    <w:rsid w:val="00781B87"/>
    <w:rsid w:val="0079455D"/>
    <w:rsid w:val="007961AC"/>
    <w:rsid w:val="007A7BA9"/>
    <w:rsid w:val="007A7F8B"/>
    <w:rsid w:val="007B16B4"/>
    <w:rsid w:val="007B18D0"/>
    <w:rsid w:val="007B3C33"/>
    <w:rsid w:val="007B526E"/>
    <w:rsid w:val="007C03B2"/>
    <w:rsid w:val="007C6438"/>
    <w:rsid w:val="007D15FF"/>
    <w:rsid w:val="007D2738"/>
    <w:rsid w:val="007D3A2A"/>
    <w:rsid w:val="007E2863"/>
    <w:rsid w:val="007E3327"/>
    <w:rsid w:val="007E3880"/>
    <w:rsid w:val="007E38A9"/>
    <w:rsid w:val="007E3D2F"/>
    <w:rsid w:val="007E7C46"/>
    <w:rsid w:val="007F1AFE"/>
    <w:rsid w:val="00803533"/>
    <w:rsid w:val="0080525E"/>
    <w:rsid w:val="0080764F"/>
    <w:rsid w:val="00816812"/>
    <w:rsid w:val="008277C7"/>
    <w:rsid w:val="008323B1"/>
    <w:rsid w:val="00832997"/>
    <w:rsid w:val="0083468A"/>
    <w:rsid w:val="00835BFE"/>
    <w:rsid w:val="00837B50"/>
    <w:rsid w:val="00840BB2"/>
    <w:rsid w:val="0086053E"/>
    <w:rsid w:val="0087308F"/>
    <w:rsid w:val="00875848"/>
    <w:rsid w:val="008800AF"/>
    <w:rsid w:val="0088642B"/>
    <w:rsid w:val="0089334B"/>
    <w:rsid w:val="008A4549"/>
    <w:rsid w:val="008B5680"/>
    <w:rsid w:val="008C3591"/>
    <w:rsid w:val="008C5323"/>
    <w:rsid w:val="008D44B3"/>
    <w:rsid w:val="008E1FEA"/>
    <w:rsid w:val="00904009"/>
    <w:rsid w:val="009167F4"/>
    <w:rsid w:val="00916E34"/>
    <w:rsid w:val="00921684"/>
    <w:rsid w:val="00937C5D"/>
    <w:rsid w:val="00942C32"/>
    <w:rsid w:val="0094679A"/>
    <w:rsid w:val="0095136A"/>
    <w:rsid w:val="00961847"/>
    <w:rsid w:val="00962D81"/>
    <w:rsid w:val="0096799A"/>
    <w:rsid w:val="009717CE"/>
    <w:rsid w:val="00975D9D"/>
    <w:rsid w:val="00985E20"/>
    <w:rsid w:val="009B4253"/>
    <w:rsid w:val="009B4910"/>
    <w:rsid w:val="009B6460"/>
    <w:rsid w:val="009B7CBE"/>
    <w:rsid w:val="009D22AF"/>
    <w:rsid w:val="009D52EA"/>
    <w:rsid w:val="009D54FE"/>
    <w:rsid w:val="009D62F9"/>
    <w:rsid w:val="009E4286"/>
    <w:rsid w:val="009F0ED3"/>
    <w:rsid w:val="009F1A93"/>
    <w:rsid w:val="00A0041C"/>
    <w:rsid w:val="00A046EA"/>
    <w:rsid w:val="00A068DD"/>
    <w:rsid w:val="00A101DF"/>
    <w:rsid w:val="00A10633"/>
    <w:rsid w:val="00A2541D"/>
    <w:rsid w:val="00A300E2"/>
    <w:rsid w:val="00A44409"/>
    <w:rsid w:val="00A54F14"/>
    <w:rsid w:val="00A60C86"/>
    <w:rsid w:val="00A7118F"/>
    <w:rsid w:val="00A732FD"/>
    <w:rsid w:val="00A74CFD"/>
    <w:rsid w:val="00A80BF0"/>
    <w:rsid w:val="00A8546C"/>
    <w:rsid w:val="00A855CB"/>
    <w:rsid w:val="00AB522E"/>
    <w:rsid w:val="00AB54C8"/>
    <w:rsid w:val="00AB6825"/>
    <w:rsid w:val="00AC0889"/>
    <w:rsid w:val="00AC51C4"/>
    <w:rsid w:val="00AC6FE2"/>
    <w:rsid w:val="00AD2ACA"/>
    <w:rsid w:val="00AD3302"/>
    <w:rsid w:val="00AD5DCC"/>
    <w:rsid w:val="00AE4E8E"/>
    <w:rsid w:val="00AE5F4F"/>
    <w:rsid w:val="00AF4F71"/>
    <w:rsid w:val="00B00493"/>
    <w:rsid w:val="00B012B1"/>
    <w:rsid w:val="00B01863"/>
    <w:rsid w:val="00B025DB"/>
    <w:rsid w:val="00B116C6"/>
    <w:rsid w:val="00B14E5F"/>
    <w:rsid w:val="00B16162"/>
    <w:rsid w:val="00B22D4C"/>
    <w:rsid w:val="00B25931"/>
    <w:rsid w:val="00B446DF"/>
    <w:rsid w:val="00B6041B"/>
    <w:rsid w:val="00B71C76"/>
    <w:rsid w:val="00B76BED"/>
    <w:rsid w:val="00B80F35"/>
    <w:rsid w:val="00B93EF0"/>
    <w:rsid w:val="00BA2266"/>
    <w:rsid w:val="00BA46D9"/>
    <w:rsid w:val="00BA78F7"/>
    <w:rsid w:val="00BB2EF2"/>
    <w:rsid w:val="00BB377F"/>
    <w:rsid w:val="00BB6A30"/>
    <w:rsid w:val="00BB7420"/>
    <w:rsid w:val="00BB7562"/>
    <w:rsid w:val="00BB7589"/>
    <w:rsid w:val="00BC03F9"/>
    <w:rsid w:val="00BC1CBC"/>
    <w:rsid w:val="00BC332A"/>
    <w:rsid w:val="00BD4384"/>
    <w:rsid w:val="00BD6A52"/>
    <w:rsid w:val="00BE0BDD"/>
    <w:rsid w:val="00BE1B8C"/>
    <w:rsid w:val="00BF1C66"/>
    <w:rsid w:val="00BF5A35"/>
    <w:rsid w:val="00C11734"/>
    <w:rsid w:val="00C11F98"/>
    <w:rsid w:val="00C34ACF"/>
    <w:rsid w:val="00C367CC"/>
    <w:rsid w:val="00C44AFB"/>
    <w:rsid w:val="00C63037"/>
    <w:rsid w:val="00C8764F"/>
    <w:rsid w:val="00C909B0"/>
    <w:rsid w:val="00C90C4A"/>
    <w:rsid w:val="00CA40CB"/>
    <w:rsid w:val="00CB3D1F"/>
    <w:rsid w:val="00CB3D57"/>
    <w:rsid w:val="00CB60F7"/>
    <w:rsid w:val="00CC5861"/>
    <w:rsid w:val="00CC76B1"/>
    <w:rsid w:val="00CF2EC2"/>
    <w:rsid w:val="00D100E7"/>
    <w:rsid w:val="00D10727"/>
    <w:rsid w:val="00D11218"/>
    <w:rsid w:val="00D12E74"/>
    <w:rsid w:val="00D20BDD"/>
    <w:rsid w:val="00D2479A"/>
    <w:rsid w:val="00D250DB"/>
    <w:rsid w:val="00D304EE"/>
    <w:rsid w:val="00D32714"/>
    <w:rsid w:val="00D4211D"/>
    <w:rsid w:val="00D43C29"/>
    <w:rsid w:val="00D46304"/>
    <w:rsid w:val="00D470F9"/>
    <w:rsid w:val="00D826B8"/>
    <w:rsid w:val="00D83C51"/>
    <w:rsid w:val="00DC5037"/>
    <w:rsid w:val="00DE026E"/>
    <w:rsid w:val="00DF16D3"/>
    <w:rsid w:val="00DF3D9C"/>
    <w:rsid w:val="00DF6F74"/>
    <w:rsid w:val="00DF73C0"/>
    <w:rsid w:val="00DF78F0"/>
    <w:rsid w:val="00E03A4B"/>
    <w:rsid w:val="00E03FC0"/>
    <w:rsid w:val="00E07BA6"/>
    <w:rsid w:val="00E13C84"/>
    <w:rsid w:val="00E145A1"/>
    <w:rsid w:val="00E2276D"/>
    <w:rsid w:val="00E37DE8"/>
    <w:rsid w:val="00E444C7"/>
    <w:rsid w:val="00E44E5A"/>
    <w:rsid w:val="00E52EDD"/>
    <w:rsid w:val="00E53500"/>
    <w:rsid w:val="00E6017C"/>
    <w:rsid w:val="00E637A8"/>
    <w:rsid w:val="00E6773E"/>
    <w:rsid w:val="00E7194C"/>
    <w:rsid w:val="00E752C0"/>
    <w:rsid w:val="00E80867"/>
    <w:rsid w:val="00E86C96"/>
    <w:rsid w:val="00EB31B3"/>
    <w:rsid w:val="00EB6B7A"/>
    <w:rsid w:val="00ED0BE2"/>
    <w:rsid w:val="00ED1BF1"/>
    <w:rsid w:val="00EE3026"/>
    <w:rsid w:val="00EE5BEF"/>
    <w:rsid w:val="00EE63CA"/>
    <w:rsid w:val="00EF02A9"/>
    <w:rsid w:val="00F0091A"/>
    <w:rsid w:val="00F10D1B"/>
    <w:rsid w:val="00F17AFE"/>
    <w:rsid w:val="00F17F8C"/>
    <w:rsid w:val="00F377B3"/>
    <w:rsid w:val="00F37BB5"/>
    <w:rsid w:val="00F37D06"/>
    <w:rsid w:val="00F40218"/>
    <w:rsid w:val="00F464F6"/>
    <w:rsid w:val="00F5633D"/>
    <w:rsid w:val="00F56F97"/>
    <w:rsid w:val="00F662EA"/>
    <w:rsid w:val="00F800D5"/>
    <w:rsid w:val="00FA1952"/>
    <w:rsid w:val="00FA2FB5"/>
    <w:rsid w:val="00FA4515"/>
    <w:rsid w:val="00FB16E2"/>
    <w:rsid w:val="00FB4660"/>
    <w:rsid w:val="00FB5CDF"/>
    <w:rsid w:val="00FC2A6C"/>
    <w:rsid w:val="00FC512E"/>
    <w:rsid w:val="00FD53F1"/>
    <w:rsid w:val="00FE21F5"/>
    <w:rsid w:val="00FE673D"/>
    <w:rsid w:val="00FF0439"/>
    <w:rsid w:val="00FF36D6"/>
    <w:rsid w:val="00FF42BA"/>
    <w:rsid w:val="00FF61F0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20C"/>
  </w:style>
  <w:style w:type="paragraph" w:styleId="1">
    <w:name w:val="heading 1"/>
    <w:basedOn w:val="a"/>
    <w:next w:val="a"/>
    <w:link w:val="10"/>
    <w:qFormat/>
    <w:rsid w:val="0016420C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6420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16420C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6420C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D3A2A"/>
    <w:rPr>
      <w:sz w:val="28"/>
      <w:lang w:val="ru-RU" w:eastAsia="ru-RU" w:bidi="ar-SA"/>
    </w:rPr>
  </w:style>
  <w:style w:type="paragraph" w:styleId="a3">
    <w:name w:val="Body Text Indent"/>
    <w:basedOn w:val="a"/>
    <w:rsid w:val="0016420C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16420C"/>
    <w:pPr>
      <w:ind w:firstLine="720"/>
      <w:jc w:val="both"/>
    </w:pPr>
    <w:rPr>
      <w:sz w:val="28"/>
    </w:rPr>
  </w:style>
  <w:style w:type="paragraph" w:styleId="a4">
    <w:name w:val="Body Text"/>
    <w:basedOn w:val="a"/>
    <w:rsid w:val="0016420C"/>
    <w:pPr>
      <w:jc w:val="both"/>
    </w:pPr>
    <w:rPr>
      <w:sz w:val="28"/>
    </w:rPr>
  </w:style>
  <w:style w:type="paragraph" w:styleId="22">
    <w:name w:val="Body Text 2"/>
    <w:basedOn w:val="a"/>
    <w:rsid w:val="0016420C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16420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2E0D6A"/>
    <w:pPr>
      <w:spacing w:after="120"/>
      <w:ind w:left="283"/>
    </w:pPr>
    <w:rPr>
      <w:sz w:val="16"/>
      <w:szCs w:val="16"/>
    </w:rPr>
  </w:style>
  <w:style w:type="paragraph" w:styleId="a7">
    <w:name w:val="Title"/>
    <w:basedOn w:val="a"/>
    <w:link w:val="a8"/>
    <w:qFormat/>
    <w:rsid w:val="00BB2EF2"/>
    <w:pPr>
      <w:jc w:val="center"/>
    </w:pPr>
    <w:rPr>
      <w:b/>
      <w:sz w:val="28"/>
    </w:rPr>
  </w:style>
  <w:style w:type="paragraph" w:styleId="a9">
    <w:name w:val="Subtitle"/>
    <w:basedOn w:val="a"/>
    <w:qFormat/>
    <w:rsid w:val="00BB2EF2"/>
    <w:pPr>
      <w:jc w:val="center"/>
    </w:pPr>
    <w:rPr>
      <w:b/>
      <w:bCs/>
      <w:sz w:val="28"/>
      <w:szCs w:val="24"/>
    </w:rPr>
  </w:style>
  <w:style w:type="paragraph" w:customStyle="1" w:styleId="ConsPlusNormal">
    <w:name w:val="ConsPlusNormal"/>
    <w:rsid w:val="00A54F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54F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236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7D3A2A"/>
    <w:rPr>
      <w:color w:val="0000FF"/>
      <w:u w:val="single"/>
    </w:rPr>
  </w:style>
  <w:style w:type="paragraph" w:customStyle="1" w:styleId="ConsNormal">
    <w:name w:val="ConsNormal"/>
    <w:rsid w:val="000B5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B53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First Indent 2"/>
    <w:basedOn w:val="a3"/>
    <w:rsid w:val="00975D9D"/>
    <w:pPr>
      <w:widowControl w:val="0"/>
      <w:autoSpaceDE w:val="0"/>
      <w:autoSpaceDN w:val="0"/>
      <w:adjustRightInd w:val="0"/>
      <w:spacing w:after="120"/>
      <w:ind w:left="283" w:firstLine="210"/>
    </w:pPr>
    <w:rPr>
      <w:rFonts w:cs="Arial"/>
      <w:sz w:val="28"/>
      <w:szCs w:val="22"/>
    </w:rPr>
  </w:style>
  <w:style w:type="character" w:styleId="ab">
    <w:name w:val="FollowedHyperlink"/>
    <w:basedOn w:val="a0"/>
    <w:rsid w:val="005D4D0A"/>
    <w:rPr>
      <w:color w:val="800080"/>
      <w:u w:val="single"/>
    </w:rPr>
  </w:style>
  <w:style w:type="character" w:customStyle="1" w:styleId="24">
    <w:name w:val="Знак Знак2"/>
    <w:basedOn w:val="a0"/>
    <w:locked/>
    <w:rsid w:val="005D4D0A"/>
    <w:rPr>
      <w:rFonts w:ascii="Arial" w:hAnsi="Arial" w:cs="Arial"/>
      <w:b/>
      <w:bCs/>
      <w:sz w:val="24"/>
      <w:szCs w:val="24"/>
      <w:u w:val="single"/>
      <w:lang w:val="ru-RU" w:eastAsia="ru-RU" w:bidi="ar-SA"/>
    </w:rPr>
  </w:style>
  <w:style w:type="paragraph" w:styleId="ac">
    <w:name w:val="Normal (Web)"/>
    <w:basedOn w:val="a"/>
    <w:rsid w:val="005D4D0A"/>
    <w:rPr>
      <w:sz w:val="24"/>
      <w:szCs w:val="24"/>
    </w:rPr>
  </w:style>
  <w:style w:type="character" w:customStyle="1" w:styleId="a8">
    <w:name w:val="Название Знак"/>
    <w:basedOn w:val="a0"/>
    <w:link w:val="a7"/>
    <w:locked/>
    <w:rsid w:val="005D4D0A"/>
    <w:rPr>
      <w:b/>
      <w:sz w:val="28"/>
      <w:lang w:val="ru-RU" w:eastAsia="ru-RU" w:bidi="ar-SA"/>
    </w:rPr>
  </w:style>
  <w:style w:type="paragraph" w:styleId="31">
    <w:name w:val="Body Text 3"/>
    <w:basedOn w:val="a"/>
    <w:rsid w:val="005D4D0A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0"/>
    <w:locked/>
    <w:rsid w:val="005D4D0A"/>
    <w:rPr>
      <w:sz w:val="28"/>
      <w:lang w:val="ru-RU" w:eastAsia="ru-RU" w:bidi="ar-SA"/>
    </w:rPr>
  </w:style>
  <w:style w:type="paragraph" w:customStyle="1" w:styleId="ad">
    <w:name w:val="Знак Знак Знак 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300">
    <w:name w:val="стиль30"/>
    <w:basedOn w:val="a0"/>
    <w:rsid w:val="005B2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20C"/>
  </w:style>
  <w:style w:type="paragraph" w:styleId="1">
    <w:name w:val="heading 1"/>
    <w:basedOn w:val="a"/>
    <w:next w:val="a"/>
    <w:link w:val="10"/>
    <w:qFormat/>
    <w:rsid w:val="0016420C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6420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16420C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6420C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D3A2A"/>
    <w:rPr>
      <w:sz w:val="28"/>
      <w:lang w:val="ru-RU" w:eastAsia="ru-RU" w:bidi="ar-SA"/>
    </w:rPr>
  </w:style>
  <w:style w:type="paragraph" w:styleId="a3">
    <w:name w:val="Body Text Indent"/>
    <w:basedOn w:val="a"/>
    <w:rsid w:val="0016420C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16420C"/>
    <w:pPr>
      <w:ind w:firstLine="720"/>
      <w:jc w:val="both"/>
    </w:pPr>
    <w:rPr>
      <w:sz w:val="28"/>
    </w:rPr>
  </w:style>
  <w:style w:type="paragraph" w:styleId="a4">
    <w:name w:val="Body Text"/>
    <w:basedOn w:val="a"/>
    <w:rsid w:val="0016420C"/>
    <w:pPr>
      <w:jc w:val="both"/>
    </w:pPr>
    <w:rPr>
      <w:sz w:val="28"/>
    </w:rPr>
  </w:style>
  <w:style w:type="paragraph" w:styleId="22">
    <w:name w:val="Body Text 2"/>
    <w:basedOn w:val="a"/>
    <w:rsid w:val="0016420C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16420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2E0D6A"/>
    <w:pPr>
      <w:spacing w:after="120"/>
      <w:ind w:left="283"/>
    </w:pPr>
    <w:rPr>
      <w:sz w:val="16"/>
      <w:szCs w:val="16"/>
    </w:rPr>
  </w:style>
  <w:style w:type="paragraph" w:styleId="a7">
    <w:name w:val="Title"/>
    <w:basedOn w:val="a"/>
    <w:link w:val="a8"/>
    <w:qFormat/>
    <w:rsid w:val="00BB2EF2"/>
    <w:pPr>
      <w:jc w:val="center"/>
    </w:pPr>
    <w:rPr>
      <w:b/>
      <w:sz w:val="28"/>
    </w:rPr>
  </w:style>
  <w:style w:type="paragraph" w:styleId="a9">
    <w:name w:val="Subtitle"/>
    <w:basedOn w:val="a"/>
    <w:qFormat/>
    <w:rsid w:val="00BB2EF2"/>
    <w:pPr>
      <w:jc w:val="center"/>
    </w:pPr>
    <w:rPr>
      <w:b/>
      <w:bCs/>
      <w:sz w:val="28"/>
      <w:szCs w:val="24"/>
    </w:rPr>
  </w:style>
  <w:style w:type="paragraph" w:customStyle="1" w:styleId="ConsPlusNormal">
    <w:name w:val="ConsPlusNormal"/>
    <w:rsid w:val="00A54F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54F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236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7D3A2A"/>
    <w:rPr>
      <w:color w:val="0000FF"/>
      <w:u w:val="single"/>
    </w:rPr>
  </w:style>
  <w:style w:type="paragraph" w:customStyle="1" w:styleId="ConsNormal">
    <w:name w:val="ConsNormal"/>
    <w:rsid w:val="000B5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B53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First Indent 2"/>
    <w:basedOn w:val="a3"/>
    <w:rsid w:val="00975D9D"/>
    <w:pPr>
      <w:widowControl w:val="0"/>
      <w:autoSpaceDE w:val="0"/>
      <w:autoSpaceDN w:val="0"/>
      <w:adjustRightInd w:val="0"/>
      <w:spacing w:after="120"/>
      <w:ind w:left="283" w:firstLine="210"/>
    </w:pPr>
    <w:rPr>
      <w:rFonts w:cs="Arial"/>
      <w:sz w:val="28"/>
      <w:szCs w:val="22"/>
    </w:rPr>
  </w:style>
  <w:style w:type="character" w:styleId="ab">
    <w:name w:val="FollowedHyperlink"/>
    <w:basedOn w:val="a0"/>
    <w:rsid w:val="005D4D0A"/>
    <w:rPr>
      <w:color w:val="800080"/>
      <w:u w:val="single"/>
    </w:rPr>
  </w:style>
  <w:style w:type="character" w:customStyle="1" w:styleId="24">
    <w:name w:val="Знак Знак2"/>
    <w:basedOn w:val="a0"/>
    <w:locked/>
    <w:rsid w:val="005D4D0A"/>
    <w:rPr>
      <w:rFonts w:ascii="Arial" w:hAnsi="Arial" w:cs="Arial"/>
      <w:b/>
      <w:bCs/>
      <w:sz w:val="24"/>
      <w:szCs w:val="24"/>
      <w:u w:val="single"/>
      <w:lang w:val="ru-RU" w:eastAsia="ru-RU" w:bidi="ar-SA"/>
    </w:rPr>
  </w:style>
  <w:style w:type="paragraph" w:styleId="ac">
    <w:name w:val="Normal (Web)"/>
    <w:basedOn w:val="a"/>
    <w:rsid w:val="005D4D0A"/>
    <w:rPr>
      <w:sz w:val="24"/>
      <w:szCs w:val="24"/>
    </w:rPr>
  </w:style>
  <w:style w:type="character" w:customStyle="1" w:styleId="a8">
    <w:name w:val="Название Знак"/>
    <w:basedOn w:val="a0"/>
    <w:link w:val="a7"/>
    <w:locked/>
    <w:rsid w:val="005D4D0A"/>
    <w:rPr>
      <w:b/>
      <w:sz w:val="28"/>
      <w:lang w:val="ru-RU" w:eastAsia="ru-RU" w:bidi="ar-SA"/>
    </w:rPr>
  </w:style>
  <w:style w:type="paragraph" w:styleId="31">
    <w:name w:val="Body Text 3"/>
    <w:basedOn w:val="a"/>
    <w:rsid w:val="005D4D0A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0"/>
    <w:locked/>
    <w:rsid w:val="005D4D0A"/>
    <w:rPr>
      <w:sz w:val="28"/>
      <w:lang w:val="ru-RU" w:eastAsia="ru-RU" w:bidi="ar-SA"/>
    </w:rPr>
  </w:style>
  <w:style w:type="paragraph" w:customStyle="1" w:styleId="ad">
    <w:name w:val="Знак Знак Знак 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300">
    <w:name w:val="стиль30"/>
    <w:basedOn w:val="a0"/>
    <w:rsid w:val="005B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440AB-2CF1-491C-96F8-5FBCB4FA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р-на</Company>
  <LinksUpToDate>false</LinksUpToDate>
  <CharactersWithSpaces>4965</CharactersWithSpaces>
  <SharedDoc>false</SharedDoc>
  <HLinks>
    <vt:vector size="6" baseType="variant">
      <vt:variant>
        <vt:i4>620823633</vt:i4>
      </vt:variant>
      <vt:variant>
        <vt:i4>0</vt:i4>
      </vt:variant>
      <vt:variant>
        <vt:i4>0</vt:i4>
      </vt:variant>
      <vt:variant>
        <vt:i4>5</vt:i4>
      </vt:variant>
      <vt:variant>
        <vt:lpwstr>\\boss\gpn$\kovbacyk\РАБОТА\НСИС №22\Norm\Norm_22\Zakon\69-fz(94).htm</vt:lpwstr>
      </vt:variant>
      <vt:variant>
        <vt:lpwstr>sub_5003#sub_5003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2021-04-20T05:26:00Z</cp:lastPrinted>
  <dcterms:created xsi:type="dcterms:W3CDTF">2023-04-04T05:33:00Z</dcterms:created>
  <dcterms:modified xsi:type="dcterms:W3CDTF">2023-04-04T05:33:00Z</dcterms:modified>
</cp:coreProperties>
</file>